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D00" w:rsidRDefault="00612A2A">
      <w:r>
        <w:rPr>
          <w:noProof/>
        </w:rPr>
        <w:drawing>
          <wp:inline distT="0" distB="0" distL="0" distR="0" wp14:anchorId="6E607B28" wp14:editId="06619D1A">
            <wp:extent cx="5943600" cy="1917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GuySWFLBaseballEveryAthletesEdge-envelop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A2A" w:rsidRDefault="00612A2A"/>
    <w:p w:rsidR="00612A2A" w:rsidRDefault="00612A2A"/>
    <w:p w:rsidR="00612A2A" w:rsidRPr="00612A2A" w:rsidRDefault="00612A2A" w:rsidP="00612A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12A2A">
        <w:rPr>
          <w:rFonts w:ascii="Times New Roman" w:hAnsi="Times New Roman" w:cs="Times New Roman"/>
          <w:sz w:val="24"/>
          <w:szCs w:val="24"/>
        </w:rPr>
        <w:t xml:space="preserve">Southwest Florida Baseball is proud of the players that have worked to earn a scholarship and the opportunity to continue their baseball career. Congratulations to these players that have excelled in the classroom and on the field. Best of luck men! </w:t>
      </w:r>
    </w:p>
    <w:p w:rsidR="00612A2A" w:rsidRDefault="00612A2A" w:rsidP="00612A2A">
      <w:pPr>
        <w:pStyle w:val="NoSpacing"/>
        <w:rPr>
          <w:rFonts w:ascii="Georgia" w:hAnsi="Georgia"/>
          <w:b/>
          <w:sz w:val="24"/>
          <w:szCs w:val="24"/>
        </w:rPr>
      </w:pPr>
    </w:p>
    <w:p w:rsidR="00612A2A" w:rsidRDefault="00612A2A" w:rsidP="00612A2A">
      <w:pPr>
        <w:pStyle w:val="NoSpacing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2018 commitments: </w:t>
      </w:r>
    </w:p>
    <w:p w:rsidR="00612A2A" w:rsidRDefault="00612A2A" w:rsidP="00612A2A">
      <w:pPr>
        <w:pStyle w:val="NoSpacing"/>
        <w:rPr>
          <w:rFonts w:ascii="Georgia" w:hAnsi="Georgia"/>
          <w:b/>
          <w:sz w:val="24"/>
          <w:szCs w:val="24"/>
        </w:rPr>
      </w:pP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 w:rsidRPr="00B13134">
        <w:rPr>
          <w:rFonts w:ascii="Georgia" w:hAnsi="Georgia"/>
          <w:sz w:val="24"/>
          <w:szCs w:val="24"/>
        </w:rPr>
        <w:t xml:space="preserve">Brandt </w:t>
      </w:r>
      <w:proofErr w:type="spellStart"/>
      <w:r w:rsidRPr="00B13134">
        <w:rPr>
          <w:rFonts w:ascii="Georgia" w:hAnsi="Georgia"/>
          <w:sz w:val="24"/>
          <w:szCs w:val="24"/>
        </w:rPr>
        <w:t>Sundean</w:t>
      </w:r>
      <w:proofErr w:type="spellEnd"/>
      <w:r w:rsidRPr="00B1313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Florida Gulf Coast U</w:t>
      </w:r>
    </w:p>
    <w:p w:rsidR="00612A2A" w:rsidRPr="00B13134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Carson King 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Florida Southern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proofErr w:type="spellStart"/>
      <w:r w:rsidRPr="00B13134">
        <w:rPr>
          <w:rFonts w:ascii="Georgia" w:hAnsi="Georgia"/>
          <w:sz w:val="24"/>
          <w:szCs w:val="24"/>
        </w:rPr>
        <w:t>Warnner</w:t>
      </w:r>
      <w:proofErr w:type="spellEnd"/>
      <w:r w:rsidRPr="00B13134">
        <w:rPr>
          <w:rFonts w:ascii="Georgia" w:hAnsi="Georgia"/>
          <w:sz w:val="24"/>
          <w:szCs w:val="24"/>
        </w:rPr>
        <w:t xml:space="preserve"> </w:t>
      </w:r>
      <w:proofErr w:type="spellStart"/>
      <w:r w:rsidRPr="00B13134">
        <w:rPr>
          <w:rFonts w:ascii="Georgia" w:hAnsi="Georgia"/>
          <w:sz w:val="24"/>
          <w:szCs w:val="24"/>
        </w:rPr>
        <w:t>Rincones</w:t>
      </w:r>
      <w:proofErr w:type="spellEnd"/>
      <w:r w:rsidRPr="00B13134"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Broward College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Matt Cedarburg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College of Central Florida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Tyler </w:t>
      </w:r>
      <w:proofErr w:type="spellStart"/>
      <w:r>
        <w:rPr>
          <w:rFonts w:ascii="Georgia" w:hAnsi="Georgia"/>
          <w:sz w:val="24"/>
          <w:szCs w:val="24"/>
        </w:rPr>
        <w:t>Prell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FSC – Jacksonville 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Thomas Joseph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Florida Southwestern St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Jackson Spiller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St. John’s River St.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Collin </w:t>
      </w:r>
      <w:proofErr w:type="spellStart"/>
      <w:r>
        <w:rPr>
          <w:rFonts w:ascii="Georgia" w:hAnsi="Georgia"/>
          <w:sz w:val="24"/>
          <w:szCs w:val="24"/>
        </w:rPr>
        <w:t>Camarigg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Florida Southern College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Matt Jolley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Santa Fe State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Jake Curry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Polk State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Josh </w:t>
      </w:r>
      <w:proofErr w:type="spellStart"/>
      <w:r>
        <w:rPr>
          <w:rFonts w:ascii="Georgia" w:hAnsi="Georgia"/>
          <w:sz w:val="24"/>
          <w:szCs w:val="24"/>
        </w:rPr>
        <w:t>Collett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Seminole State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Nick </w:t>
      </w:r>
      <w:proofErr w:type="spellStart"/>
      <w:r>
        <w:rPr>
          <w:rFonts w:ascii="Georgia" w:hAnsi="Georgia"/>
          <w:sz w:val="24"/>
          <w:szCs w:val="24"/>
        </w:rPr>
        <w:t>Vanderhoef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Barry U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Austin Blair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FSC – Jacksonville</w:t>
      </w: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Jackson Ross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Pasco Hernando State</w:t>
      </w:r>
    </w:p>
    <w:p w:rsidR="00696968" w:rsidRDefault="00696968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Damian Lusby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Maryville U</w:t>
      </w:r>
    </w:p>
    <w:p w:rsidR="00884075" w:rsidRDefault="00884075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Danny </w:t>
      </w:r>
      <w:proofErr w:type="spellStart"/>
      <w:r>
        <w:rPr>
          <w:rFonts w:ascii="Georgia" w:hAnsi="Georgia"/>
          <w:sz w:val="24"/>
          <w:szCs w:val="24"/>
        </w:rPr>
        <w:t>Cunnigham</w:t>
      </w:r>
      <w:proofErr w:type="spellEnd"/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Barry U</w:t>
      </w:r>
    </w:p>
    <w:p w:rsidR="00884075" w:rsidRDefault="00884075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Connor Berry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Pasco Hernando State</w:t>
      </w:r>
    </w:p>
    <w:p w:rsidR="00884075" w:rsidRDefault="00884075" w:rsidP="00612A2A">
      <w:pPr>
        <w:pStyle w:val="NoSpacing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Sean Osceola</w:t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Pasco Hernando State</w:t>
      </w:r>
      <w:bookmarkStart w:id="0" w:name="_GoBack"/>
      <w:bookmarkEnd w:id="0"/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</w:p>
    <w:p w:rsidR="00612A2A" w:rsidRDefault="00612A2A" w:rsidP="00612A2A">
      <w:pPr>
        <w:pStyle w:val="NoSpacing"/>
        <w:rPr>
          <w:rFonts w:ascii="Georgia" w:hAnsi="Georgia"/>
          <w:sz w:val="24"/>
          <w:szCs w:val="24"/>
        </w:rPr>
      </w:pPr>
    </w:p>
    <w:p w:rsidR="00612A2A" w:rsidRDefault="00612A2A"/>
    <w:sectPr w:rsidR="00612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2A"/>
    <w:rsid w:val="00582BBB"/>
    <w:rsid w:val="00612A2A"/>
    <w:rsid w:val="00696968"/>
    <w:rsid w:val="00884075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59EB1-52A5-4C5A-97DF-629C6055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2A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Cedarburg, John-CR</dc:creator>
  <cp:keywords/>
  <dc:description/>
  <cp:lastModifiedBy>Axel Cedarburg</cp:lastModifiedBy>
  <cp:revision>3</cp:revision>
  <dcterms:created xsi:type="dcterms:W3CDTF">2018-01-14T19:02:00Z</dcterms:created>
  <dcterms:modified xsi:type="dcterms:W3CDTF">2018-11-08T18:04:00Z</dcterms:modified>
</cp:coreProperties>
</file>